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textAlignment w:val="baseline"/>
        <w:outlineLvl w:val="1"/>
        <w:rPr>
          <w:rFonts w:ascii="Arial" w:hAnsi="Arial" w:eastAsia="Times New Roman" w:cs="Arial"/>
          <w:b/>
          <w:b/>
          <w:bCs/>
          <w:spacing w:val="6"/>
          <w:sz w:val="20"/>
          <w:szCs w:val="20"/>
          <w:lang w:eastAsia="ru-RU"/>
        </w:rPr>
      </w:pPr>
      <w:r>
        <w:rPr>
          <w:rFonts w:eastAsia="Times New Roman" w:cs="Arial" w:ascii="Arial" w:hAnsi="Arial"/>
          <w:b/>
          <w:bCs/>
          <w:spacing w:val="6"/>
          <w:sz w:val="20"/>
          <w:szCs w:val="20"/>
          <w:lang w:eastAsia="ru-RU"/>
        </w:rPr>
        <w:t>Конфиденциальность ваших данных</w:t>
      </w:r>
    </w:p>
    <w:p>
      <w:pPr>
        <w:pStyle w:val="Normal"/>
        <w:shd w:fill="FFFFFF" w:val="clear"/>
        <w:spacing w:lineRule="auto" w:line="240" w:before="0" w:after="180"/>
        <w:rPr>
          <w:rFonts w:ascii="Arial" w:hAnsi="Arial" w:eastAsia="Times New Roman" w:cs="Arial"/>
          <w:sz w:val="20"/>
          <w:szCs w:val="20"/>
          <w:lang w:eastAsia="ru-RU"/>
        </w:rPr>
      </w:pPr>
      <w:r>
        <w:rPr>
          <w:rFonts w:eastAsia="Times New Roman" w:cs="Arial" w:ascii="Arial" w:hAnsi="Arial"/>
          <w:sz w:val="20"/>
          <w:szCs w:val="20"/>
          <w:lang w:eastAsia="ru-RU"/>
        </w:rPr>
        <w:t>Во время посещений нашего веб-сайта мы будем использовать файлы cookie, чтобы сделать ваш визит на сайт оптимальным и полезным. Файлы cookie могут содержать информацию о вас, ваших предпочтениях или устройстве. Такая информация обычно не идентифицирует вас напрямую, но позволяет предоставить вам более персонализированный опыт работы на веб-сайте. Поскольку мы уважаем ваше право на неприкосновенность конфиденциальной информации, вы можете не разрешать использовать некоторые типы cookie. Кликните на заголовки различных категорий, чтобы больше узнать о них и изменить настройки по умолчанию. Тем не менее блокирование некоторых типов файлов cookie может отразиться на опыте использования сайта и услуг, которые мы можем предложить. Дополнительную информацию о том, как мы обрабатываем ваши персональные данные, см. в разделе «Информационное уведомление» на нашей странице, посвященной cookie.</w:t>
      </w:r>
    </w:p>
    <w:p>
      <w:pPr>
        <w:pStyle w:val="Normal"/>
        <w:shd w:fill="FFFFFF" w:val="clear"/>
        <w:spacing w:lineRule="auto" w:line="240" w:before="0" w:after="180"/>
        <w:rPr>
          <w:rFonts w:ascii="Arial" w:hAnsi="Arial" w:eastAsia="Times New Roman" w:cs="Arial"/>
          <w:sz w:val="20"/>
          <w:szCs w:val="20"/>
          <w:lang w:eastAsia="ru-RU"/>
        </w:rPr>
      </w:pPr>
      <w:r>
        <w:rPr>
          <w:rFonts w:eastAsia="Times New Roman" w:cs="Arial" w:ascii="Arial" w:hAnsi="Arial"/>
          <w:sz w:val="20"/>
          <w:szCs w:val="20"/>
          <w:lang w:eastAsia="ru-RU"/>
        </w:rPr>
        <w:t>Нам необходимо использовать один файл cookie, чтобы занести в память настройки, сделанные в диспетчере cookie. Это влечет за собой следующие последствия:</w:t>
      </w:r>
    </w:p>
    <w:p>
      <w:pPr>
        <w:pStyle w:val="Normal"/>
        <w:shd w:fill="FFFFFF" w:val="clear"/>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w:t>
      </w:r>
      <w:r>
        <w:rPr>
          <w:rFonts w:eastAsia="Times New Roman" w:cs="Arial" w:ascii="Arial" w:hAnsi="Arial"/>
          <w:sz w:val="20"/>
          <w:szCs w:val="20"/>
          <w:lang w:eastAsia="ru-RU"/>
        </w:rPr>
        <w:t>В случае удаления вами всех своих файлов cookie вам необходимо снова указать свои предпочтения на нашем сайте.</w:t>
      </w:r>
    </w:p>
    <w:p>
      <w:pPr>
        <w:pStyle w:val="Normal"/>
        <w:shd w:fill="FFFFFF" w:val="clear"/>
        <w:spacing w:lineRule="auto" w:line="240" w:before="0" w:after="180"/>
        <w:rPr>
          <w:rFonts w:ascii="Arial" w:hAnsi="Arial" w:eastAsia="Times New Roman" w:cs="Arial"/>
          <w:sz w:val="20"/>
          <w:szCs w:val="20"/>
          <w:lang w:eastAsia="ru-RU"/>
        </w:rPr>
      </w:pPr>
      <w:r>
        <w:rPr>
          <w:rFonts w:eastAsia="Times New Roman" w:cs="Arial" w:ascii="Arial" w:hAnsi="Arial"/>
          <w:sz w:val="20"/>
          <w:szCs w:val="20"/>
          <w:lang w:eastAsia="ru-RU"/>
        </w:rPr>
        <w:t>• </w:t>
      </w:r>
      <w:r>
        <w:rPr>
          <w:rFonts w:eastAsia="Times New Roman" w:cs="Arial" w:ascii="Arial" w:hAnsi="Arial"/>
          <w:sz w:val="20"/>
          <w:szCs w:val="20"/>
          <w:lang w:eastAsia="ru-RU"/>
        </w:rPr>
        <w:t>В случае использования другого устройства или браузера вам необходимо снова указать свои предпочтения на нашем сайте.</w:t>
      </w:r>
    </w:p>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br/>
      </w:r>
    </w:p>
    <w:p>
      <w:pPr>
        <w:pStyle w:val="Normal"/>
        <w:numPr>
          <w:ilvl w:val="0"/>
          <w:numId w:val="0"/>
        </w:numPr>
        <w:spacing w:lineRule="auto" w:line="240" w:before="0" w:after="0"/>
        <w:textAlignment w:val="baseline"/>
        <w:outlineLvl w:val="1"/>
        <w:rPr>
          <w:rFonts w:ascii="Arial" w:hAnsi="Arial" w:eastAsia="Times New Roman" w:cs="Arial"/>
          <w:b/>
          <w:b/>
          <w:bCs/>
          <w:spacing w:val="6"/>
          <w:sz w:val="20"/>
          <w:szCs w:val="20"/>
          <w:lang w:eastAsia="ru-RU"/>
        </w:rPr>
      </w:pPr>
      <w:r>
        <w:rPr>
          <w:rFonts w:eastAsia="Times New Roman" w:cs="Arial" w:ascii="Arial" w:hAnsi="Arial"/>
          <w:b/>
          <w:bCs/>
          <w:spacing w:val="6"/>
          <w:sz w:val="20"/>
          <w:szCs w:val="20"/>
          <w:lang w:eastAsia="ru-RU"/>
        </w:rPr>
        <w:t>Информационное уведомление – https://volvocargorki.ru/</w:t>
      </w:r>
    </w:p>
    <w:p>
      <w:pPr>
        <w:pStyle w:val="Normal"/>
        <w:numPr>
          <w:ilvl w:val="0"/>
          <w:numId w:val="0"/>
        </w:numPr>
        <w:spacing w:lineRule="auto" w:line="240" w:before="0" w:after="0"/>
        <w:textAlignment w:val="baseline"/>
        <w:outlineLvl w:val="2"/>
        <w:rPr>
          <w:rFonts w:ascii="Arial" w:hAnsi="Arial" w:eastAsia="Times New Roman" w:cs="Arial"/>
          <w:b/>
          <w:b/>
          <w:bCs/>
          <w:spacing w:val="10"/>
          <w:sz w:val="20"/>
          <w:szCs w:val="20"/>
          <w:lang w:eastAsia="ru-RU"/>
        </w:rPr>
      </w:pPr>
      <w:r>
        <w:rPr>
          <w:rFonts w:eastAsia="Times New Roman" w:cs="Arial" w:ascii="Arial" w:hAnsi="Arial"/>
          <w:b/>
          <w:bCs/>
          <w:spacing w:val="10"/>
          <w:sz w:val="20"/>
          <w:szCs w:val="20"/>
          <w:lang w:eastAsia="ru-RU"/>
        </w:rPr>
        <w:t>Оператор</w:t>
      </w:r>
    </w:p>
    <w:p>
      <w:pPr>
        <w:pStyle w:val="BlockText"/>
        <w:tabs>
          <w:tab w:val="clear" w:pos="8931"/>
        </w:tabs>
        <w:ind w:left="0" w:right="0" w:hanging="0"/>
        <w:jc w:val="left"/>
        <w:rPr/>
      </w:pPr>
      <w:r>
        <w:rPr>
          <w:rFonts w:cs="Arial" w:ascii="Arial" w:hAnsi="Arial"/>
        </w:rPr>
        <w:t>Компания</w:t>
      </w:r>
      <w:r>
        <w:rPr>
          <w:rFonts w:cs="Arial" w:ascii="Arial" w:hAnsi="Arial"/>
        </w:rPr>
        <w:t xml:space="preserve"> «VOLVO CAR ГОРКИ» </w:t>
        <w:br/>
        <w:t>Юридический адрес: 420087, г. Казань,ул. Родины д.1В</w:t>
      </w:r>
    </w:p>
    <w:p>
      <w:pPr>
        <w:pStyle w:val="Normal"/>
        <w:shd w:fill="FFFFFF" w:val="clear"/>
        <w:spacing w:lineRule="auto" w:line="240" w:before="0" w:after="180"/>
        <w:rPr/>
      </w:pPr>
      <w:r>
        <w:rPr>
          <w:rFonts w:cs="Arial" w:ascii="Arial" w:hAnsi="Arial"/>
          <w:sz w:val="20"/>
          <w:szCs w:val="20"/>
        </w:rPr>
        <w:t>Адрес обособленного подразделения: 420087, г. Казань,ул. Родины д.1В</w:t>
      </w:r>
      <w:r>
        <w:rPr>
          <w:rFonts w:eastAsia="Times New Roman" w:cs="Arial" w:ascii="Arial" w:hAnsi="Arial"/>
          <w:sz w:val="20"/>
          <w:szCs w:val="20"/>
          <w:lang w:eastAsia="ru-RU"/>
        </w:rPr>
        <w:t>, именуемая здесь и далее «</w:t>
      </w:r>
      <w:r>
        <w:rPr>
          <w:rFonts w:eastAsia="Times New Roman" w:cs="Arial" w:ascii="Arial" w:hAnsi="Arial"/>
          <w:b/>
          <w:bCs/>
          <w:sz w:val="20"/>
          <w:szCs w:val="20"/>
          <w:lang w:eastAsia="ru-RU"/>
        </w:rPr>
        <w:t>Volvo</w:t>
      </w:r>
      <w:r>
        <w:rPr>
          <w:rFonts w:eastAsia="Times New Roman" w:cs="Arial" w:ascii="Arial" w:hAnsi="Arial"/>
          <w:sz w:val="20"/>
          <w:szCs w:val="20"/>
          <w:lang w:eastAsia="ru-RU"/>
        </w:rPr>
        <w:t>» («</w:t>
      </w:r>
      <w:r>
        <w:rPr>
          <w:rFonts w:eastAsia="Times New Roman" w:cs="Arial" w:ascii="Arial" w:hAnsi="Arial"/>
          <w:b/>
          <w:bCs/>
          <w:sz w:val="20"/>
          <w:szCs w:val="20"/>
          <w:lang w:eastAsia="ru-RU"/>
        </w:rPr>
        <w:t>мы</w:t>
      </w:r>
      <w:r>
        <w:rPr>
          <w:rFonts w:eastAsia="Times New Roman" w:cs="Arial" w:ascii="Arial" w:hAnsi="Arial"/>
          <w:sz w:val="20"/>
          <w:szCs w:val="20"/>
          <w:lang w:eastAsia="ru-RU"/>
        </w:rPr>
        <w:t>», «</w:t>
      </w:r>
      <w:r>
        <w:rPr>
          <w:rFonts w:eastAsia="Times New Roman" w:cs="Arial" w:ascii="Arial" w:hAnsi="Arial"/>
          <w:b/>
          <w:bCs/>
          <w:sz w:val="20"/>
          <w:szCs w:val="20"/>
          <w:lang w:eastAsia="ru-RU"/>
        </w:rPr>
        <w:t>нас</w:t>
      </w:r>
      <w:r>
        <w:rPr>
          <w:rFonts w:eastAsia="Times New Roman" w:cs="Arial" w:ascii="Arial" w:hAnsi="Arial"/>
          <w:sz w:val="20"/>
          <w:szCs w:val="20"/>
          <w:lang w:eastAsia="ru-RU"/>
        </w:rPr>
        <w:t>» и т. д.), будет в качестве оператора обрабатывать ваши персональные данные, как определено ниже.</w:t>
      </w:r>
    </w:p>
    <w:p>
      <w:pPr>
        <w:pStyle w:val="Normal"/>
        <w:numPr>
          <w:ilvl w:val="0"/>
          <w:numId w:val="0"/>
        </w:numPr>
        <w:spacing w:lineRule="auto" w:line="240" w:before="0" w:after="0"/>
        <w:textAlignment w:val="baseline"/>
        <w:outlineLvl w:val="2"/>
        <w:rPr>
          <w:rFonts w:ascii="Arial" w:hAnsi="Arial" w:eastAsia="Times New Roman" w:cs="Arial"/>
          <w:b/>
          <w:b/>
          <w:bCs/>
          <w:spacing w:val="10"/>
          <w:sz w:val="20"/>
          <w:szCs w:val="20"/>
          <w:lang w:eastAsia="ru-RU"/>
        </w:rPr>
      </w:pPr>
      <w:r>
        <w:rPr>
          <w:rFonts w:eastAsia="Times New Roman" w:cs="Arial" w:ascii="Arial" w:hAnsi="Arial"/>
          <w:b/>
          <w:bCs/>
          <w:spacing w:val="10"/>
          <w:sz w:val="20"/>
          <w:szCs w:val="20"/>
          <w:lang w:eastAsia="ru-RU"/>
        </w:rPr>
        <w:t>Цель и правовая основа для обработки данных</w:t>
      </w:r>
    </w:p>
    <w:p>
      <w:pPr>
        <w:pStyle w:val="Normal"/>
        <w:shd w:fill="FFFFFF" w:val="clear"/>
        <w:spacing w:lineRule="auto" w:line="240" w:before="0" w:after="180"/>
        <w:rPr>
          <w:rFonts w:ascii="Arial" w:hAnsi="Arial" w:eastAsia="Times New Roman" w:cs="Arial"/>
          <w:sz w:val="20"/>
          <w:szCs w:val="20"/>
          <w:lang w:eastAsia="ru-RU"/>
        </w:rPr>
      </w:pPr>
      <w:r>
        <w:rPr>
          <w:rFonts w:eastAsia="Times New Roman" w:cs="Arial" w:ascii="Arial" w:hAnsi="Arial"/>
          <w:sz w:val="20"/>
          <w:szCs w:val="20"/>
          <w:lang w:eastAsia="ru-RU"/>
        </w:rPr>
        <w:t>Когда вы посещаете наш(-и) веб-сайт(-ы), мы собираем и обрабатываем ваш IP-адрес и информацию о ваших перемещениях на веб-сайте. Наша цель обработки данных — идентифицировать вас как многократного посетителя наших веб-сайтов, проанализировать поведение посетителей нашего сайта с тем, чтобы оптимизировать нашу взаимосвязь и структуру наших веб-сайтов, а также создать профиль ваших интересов, чтобы иметь возможность отображать важные для вас рекламные объявления наших продуктов и услуг на других веб-сайтах. Кроме того, мы по возможности объединяем данные вашего поведения в Интернете с личными данными, которые вы, в конечном итоге, нам предоставили.</w:t>
      </w:r>
    </w:p>
    <w:p>
      <w:pPr>
        <w:pStyle w:val="Normal"/>
        <w:shd w:fill="FFFFFF" w:val="clear"/>
        <w:spacing w:lineRule="auto" w:line="240" w:before="0" w:after="180"/>
        <w:rPr>
          <w:rFonts w:ascii="Arial" w:hAnsi="Arial" w:eastAsia="Times New Roman" w:cs="Arial"/>
          <w:sz w:val="20"/>
          <w:szCs w:val="20"/>
          <w:lang w:eastAsia="ru-RU"/>
        </w:rPr>
      </w:pPr>
      <w:r>
        <w:rPr>
          <w:rFonts w:eastAsia="Times New Roman" w:cs="Arial" w:ascii="Arial" w:hAnsi="Arial"/>
          <w:sz w:val="20"/>
          <w:szCs w:val="20"/>
          <w:lang w:eastAsia="ru-RU"/>
        </w:rPr>
        <w:t>Правовая основа обработки нами ваших персональных данных, как определено выше, заключается в том, что такая обработка необходима для наших законных интересов, за исключением обработки, в которой мы объединяем ваши данные о поведении в Интернете с персональными данными, которые вы, в конечном итоге, предоставили нам ранее и на использование которых вы дали согласие. Вы имеете право отозвать свое согласие в любое время, направив запрос об отзыве согласия на обработку своих персональных данных нашему руководству.</w:t>
      </w:r>
    </w:p>
    <w:p>
      <w:pPr>
        <w:pStyle w:val="Normal"/>
        <w:shd w:fill="FFFFFF" w:val="clear"/>
        <w:spacing w:lineRule="auto" w:line="240" w:before="0" w:after="180"/>
        <w:rPr>
          <w:rFonts w:ascii="Arial" w:hAnsi="Arial" w:eastAsia="Times New Roman" w:cs="Arial"/>
          <w:sz w:val="20"/>
          <w:szCs w:val="20"/>
          <w:lang w:eastAsia="ru-RU"/>
        </w:rPr>
      </w:pPr>
      <w:r>
        <w:rPr>
          <w:rFonts w:eastAsia="Times New Roman" w:cs="Arial" w:ascii="Arial" w:hAnsi="Arial"/>
          <w:sz w:val="20"/>
          <w:szCs w:val="20"/>
          <w:lang w:eastAsia="ru-RU"/>
        </w:rPr>
        <w:t>Вы также имеете право отказаться от использования нами указанных файлов cookie. Если вы хотите связаться с нами по поводу этих данных или других связанных с вами персональных данных, которые мы можем обрабатывать, перейдите в раздел «Ваши права и контактные данные» ниже.</w:t>
      </w:r>
    </w:p>
    <w:p>
      <w:pPr>
        <w:pStyle w:val="Normal"/>
        <w:shd w:fill="FFFFFF" w:val="clear"/>
        <w:spacing w:lineRule="auto" w:line="240" w:before="0" w:after="180"/>
        <w:rPr>
          <w:rFonts w:ascii="Arial" w:hAnsi="Arial" w:eastAsia="Times New Roman" w:cs="Arial"/>
          <w:sz w:val="20"/>
          <w:szCs w:val="20"/>
          <w:lang w:eastAsia="ru-RU"/>
        </w:rPr>
      </w:pPr>
      <w:r>
        <w:rPr>
          <w:rFonts w:eastAsia="Times New Roman" w:cs="Arial" w:ascii="Arial" w:hAnsi="Arial"/>
          <w:sz w:val="20"/>
          <w:szCs w:val="20"/>
          <w:lang w:eastAsia="ru-RU"/>
        </w:rPr>
        <w:t>Мы обрабатываем ваши данные геолокации c целью предоставления вам услуг или контактных данных дилеров в вашем регионе. Данная функция будет использоваться по всему нашему веб-сайту. Согласие на это дается через ваш браузер и может быть изменено в настройках браузера.</w:t>
      </w:r>
    </w:p>
    <w:p>
      <w:pPr>
        <w:pStyle w:val="Normal"/>
        <w:shd w:fill="FFFFFF" w:val="clear"/>
        <w:spacing w:lineRule="auto" w:line="240" w:before="0" w:after="180"/>
        <w:rPr/>
      </w:pPr>
      <w:r>
        <w:rPr>
          <w:rFonts w:eastAsia="Times New Roman" w:cs="Arial" w:ascii="Arial" w:hAnsi="Arial"/>
          <w:sz w:val="20"/>
          <w:szCs w:val="20"/>
          <w:lang w:eastAsia="ru-RU"/>
        </w:rPr>
        <w:t>Р</w:t>
      </w:r>
      <w:r>
        <w:rPr>
          <w:rFonts w:eastAsia="Times New Roman" w:cs="Arial" w:ascii="Arial" w:hAnsi="Arial"/>
          <w:b/>
          <w:bCs/>
          <w:sz w:val="20"/>
          <w:szCs w:val="20"/>
          <w:lang w:eastAsia="ru-RU"/>
        </w:rPr>
        <w:t>аскрытие данных. Получатели ваших персональных данных</w:t>
      </w:r>
    </w:p>
    <w:p>
      <w:pPr>
        <w:pStyle w:val="Normal"/>
        <w:shd w:fill="FFFFFF" w:val="clear"/>
        <w:spacing w:lineRule="auto" w:line="240" w:before="0" w:after="180"/>
        <w:rPr>
          <w:rFonts w:ascii="Arial" w:hAnsi="Arial" w:eastAsia="Times New Roman" w:cs="Arial"/>
          <w:sz w:val="20"/>
          <w:szCs w:val="20"/>
          <w:lang w:eastAsia="ru-RU"/>
        </w:rPr>
      </w:pPr>
      <w:r>
        <w:rPr>
          <w:rFonts w:eastAsia="Times New Roman" w:cs="Arial" w:ascii="Arial" w:hAnsi="Arial"/>
          <w:sz w:val="20"/>
          <w:szCs w:val="20"/>
          <w:lang w:eastAsia="ru-RU"/>
        </w:rPr>
        <w:t>Ваши персональные данные будут раскрываться нашим аффилированными лицам и деловым партнерам и обрабатываться ими для вышеуказанных целей.</w:t>
      </w:r>
    </w:p>
    <w:p>
      <w:pPr>
        <w:pStyle w:val="Normal"/>
        <w:shd w:fill="FFFFFF" w:val="clear"/>
        <w:spacing w:lineRule="auto" w:line="240" w:before="0" w:after="180"/>
        <w:rPr>
          <w:rFonts w:ascii="Arial" w:hAnsi="Arial" w:eastAsia="Times New Roman" w:cs="Arial"/>
          <w:b/>
          <w:b/>
          <w:bCs/>
          <w:sz w:val="20"/>
          <w:szCs w:val="20"/>
          <w:lang w:eastAsia="ru-RU"/>
        </w:rPr>
      </w:pPr>
      <w:r>
        <w:rPr>
          <w:rFonts w:eastAsia="Times New Roman" w:cs="Arial" w:ascii="Arial" w:hAnsi="Arial"/>
          <w:b/>
          <w:bCs/>
          <w:sz w:val="20"/>
          <w:szCs w:val="20"/>
          <w:lang w:eastAsia="ru-RU"/>
        </w:rPr>
        <w:t>Период хранения данных</w:t>
      </w:r>
    </w:p>
    <w:p>
      <w:pPr>
        <w:pStyle w:val="Normal"/>
        <w:shd w:fill="FFFFFF" w:val="clear"/>
        <w:spacing w:lineRule="auto" w:line="240" w:before="0" w:after="180"/>
        <w:rPr>
          <w:rFonts w:ascii="Arial" w:hAnsi="Arial" w:eastAsia="Times New Roman" w:cs="Arial"/>
          <w:sz w:val="20"/>
          <w:szCs w:val="20"/>
          <w:lang w:eastAsia="ru-RU"/>
        </w:rPr>
      </w:pPr>
      <w:r>
        <w:rPr>
          <w:rFonts w:eastAsia="Times New Roman" w:cs="Arial" w:ascii="Arial" w:hAnsi="Arial"/>
          <w:sz w:val="20"/>
          <w:szCs w:val="20"/>
          <w:lang w:eastAsia="ru-RU"/>
        </w:rPr>
        <w:t>Мы будем хранить ваши персональные данные до 2 (двух) лет, прошедших после вашего последнего посещения нашего веб-сайта.</w:t>
      </w:r>
    </w:p>
    <w:p>
      <w:pPr>
        <w:pStyle w:val="Normal"/>
        <w:shd w:fill="FFFFFF" w:val="clear"/>
        <w:spacing w:lineRule="auto" w:line="240" w:before="0" w:after="180"/>
        <w:rPr>
          <w:rFonts w:ascii="Arial" w:hAnsi="Arial" w:eastAsia="Times New Roman" w:cs="Arial"/>
          <w:b/>
          <w:b/>
          <w:bCs/>
          <w:sz w:val="20"/>
          <w:szCs w:val="20"/>
          <w:lang w:eastAsia="ru-RU"/>
        </w:rPr>
      </w:pPr>
      <w:r>
        <w:rPr>
          <w:rFonts w:eastAsia="Times New Roman" w:cs="Arial" w:ascii="Arial" w:hAnsi="Arial"/>
          <w:b/>
          <w:bCs/>
          <w:sz w:val="20"/>
          <w:szCs w:val="20"/>
          <w:lang w:eastAsia="ru-RU"/>
        </w:rPr>
        <w:t>Ваши права и контактные данные</w:t>
      </w:r>
    </w:p>
    <w:p>
      <w:pPr>
        <w:pStyle w:val="Normal"/>
        <w:shd w:fill="FFFFFF" w:val="clear"/>
        <w:spacing w:lineRule="auto" w:line="240" w:before="0" w:after="180"/>
        <w:rPr>
          <w:rFonts w:ascii="Arial" w:hAnsi="Arial" w:eastAsia="Times New Roman" w:cs="Arial"/>
          <w:sz w:val="20"/>
          <w:szCs w:val="20"/>
          <w:lang w:eastAsia="ru-RU"/>
        </w:rPr>
      </w:pPr>
      <w:r>
        <w:rPr>
          <w:rFonts w:eastAsia="Times New Roman" w:cs="Arial" w:ascii="Arial" w:hAnsi="Arial"/>
          <w:sz w:val="20"/>
          <w:szCs w:val="20"/>
          <w:lang w:eastAsia="ru-RU"/>
        </w:rPr>
        <w:t>Чтобы узнать дополнительную информацию о ваших правах в отношении обработки персональных данных, а также контактные данные для получения дополнительной информации, отправки претензий и связи с нашим представителем по вопросам защиты данных, посетите Политика конфиденциальности.</w:t>
      </w:r>
    </w:p>
    <w:p>
      <w:pPr>
        <w:pStyle w:val="Normal"/>
        <w:shd w:fill="FFFFFF" w:val="clear"/>
        <w:spacing w:lineRule="auto" w:line="240" w:before="0" w:after="0"/>
        <w:rPr/>
      </w:pPr>
      <w:r>
        <w:rPr>
          <w:rFonts w:eastAsia="Times New Roman" w:cs="Arial" w:ascii="Arial" w:hAnsi="Arial"/>
          <w:sz w:val="20"/>
          <w:szCs w:val="20"/>
          <w:lang w:eastAsia="ru-RU"/>
        </w:rPr>
        <w:t> </w:t>
      </w:r>
      <w:r>
        <w:rPr>
          <w:rFonts w:eastAsia="Times New Roman" w:cs="Arial" w:ascii="Arial" w:hAnsi="Arial"/>
          <w:b/>
          <w:bCs/>
          <w:spacing w:val="-15"/>
          <w:sz w:val="20"/>
          <w:szCs w:val="20"/>
          <w:lang w:eastAsia="ru-RU"/>
        </w:rPr>
        <w:t>Необходимые файлы cookie</w:t>
      </w:r>
    </w:p>
    <w:p>
      <w:pPr>
        <w:pStyle w:val="Normal"/>
        <w:shd w:fill="FFFFFF" w:val="clear"/>
        <w:spacing w:lineRule="auto" w:line="240" w:before="0" w:after="285"/>
        <w:rPr>
          <w:rFonts w:ascii="Arial" w:hAnsi="Arial" w:eastAsia="Times New Roman" w:cs="Arial"/>
          <w:sz w:val="20"/>
          <w:szCs w:val="20"/>
          <w:lang w:eastAsia="ru-RU"/>
        </w:rPr>
      </w:pPr>
      <w:r>
        <w:rPr>
          <w:rFonts w:eastAsia="Times New Roman" w:cs="Arial" w:ascii="Arial" w:hAnsi="Arial"/>
          <w:sz w:val="20"/>
          <w:szCs w:val="20"/>
          <w:lang w:eastAsia="ru-RU"/>
        </w:rPr>
        <w:t>Эти cookie необходимы для функционирования нашего веб-сайта и не могут быть отключены в наших системах. Обычно они устанавливаются только в ответ на действия, выполненные вами при составлении запроса услуги, например, ваши настройки конфиденциальности, данные для входа в систему или заполнения форм. Вы можете настроить свой браузер на блокировку или оповещение об этих cookie, но в этом случае некоторые разделы сайта не будут работать. Эти cookie не хранят личную информацию.</w:t>
      </w:r>
    </w:p>
    <w:tbl>
      <w:tblPr>
        <w:tblW w:w="9600" w:type="dxa"/>
        <w:jc w:val="left"/>
        <w:tblInd w:w="-15" w:type="dxa"/>
        <w:tblBorders>
          <w:bottom w:val="single" w:sz="6" w:space="0" w:color="B7B7B7"/>
          <w:insideH w:val="single" w:sz="6" w:space="0" w:color="B7B7B7"/>
        </w:tblBorders>
        <w:tblCellMar>
          <w:top w:w="15" w:type="dxa"/>
          <w:left w:w="15" w:type="dxa"/>
          <w:bottom w:w="15" w:type="dxa"/>
          <w:right w:w="15" w:type="dxa"/>
        </w:tblCellMar>
      </w:tblPr>
      <w:tblGrid>
        <w:gridCol w:w="4800"/>
        <w:gridCol w:w="4800"/>
      </w:tblGrid>
      <w:tr>
        <w:trPr/>
        <w:tc>
          <w:tcPr>
            <w:tcW w:w="4800" w:type="dxa"/>
            <w:tcBorders>
              <w:bottom w:val="single" w:sz="6" w:space="0" w:color="B7B7B7"/>
              <w:insideH w:val="single" w:sz="6" w:space="0" w:color="B7B7B7"/>
            </w:tcBorders>
            <w:shd w:fill="auto" w:val="clear"/>
            <w:vAlign w:val="center"/>
          </w:tcPr>
          <w:p>
            <w:pPr>
              <w:pStyle w:val="Normal"/>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t>Категории</w:t>
            </w:r>
          </w:p>
        </w:tc>
        <w:tc>
          <w:tcPr>
            <w:tcW w:w="4800" w:type="dxa"/>
            <w:tcBorders>
              <w:bottom w:val="single" w:sz="6" w:space="0" w:color="B7B7B7"/>
              <w:insideH w:val="single" w:sz="6" w:space="0" w:color="B7B7B7"/>
            </w:tcBorders>
            <w:shd w:fill="auto" w:val="clear"/>
            <w:vAlign w:val="center"/>
          </w:tcPr>
          <w:p>
            <w:pPr>
              <w:pStyle w:val="Normal"/>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t>Файлы cookie (Срок действия)</w:t>
            </w:r>
          </w:p>
        </w:tc>
      </w:tr>
      <w:tr>
        <w:trPr>
          <w:trHeight w:val="1567"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OneTrust.com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2"/>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OptanonConsent (365 дней)</w:t>
            </w:r>
          </w:p>
          <w:p>
            <w:pPr>
              <w:pStyle w:val="Normal"/>
              <w:numPr>
                <w:ilvl w:val="0"/>
                <w:numId w:val="2"/>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OptanonAlertBoxClosed (365 дней)</w:t>
            </w:r>
          </w:p>
          <w:p>
            <w:pPr>
              <w:pStyle w:val="Normal"/>
              <w:numPr>
                <w:ilvl w:val="0"/>
                <w:numId w:val="2"/>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__cfduid (2914643 дней)</w:t>
            </w:r>
          </w:p>
        </w:tc>
      </w:tr>
      <w:tr>
        <w:trPr>
          <w:trHeight w:val="378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Volvocars.com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3"/>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ASP.NET_SessionId (Сеанс)</w:t>
            </w:r>
          </w:p>
          <w:p>
            <w:pPr>
              <w:pStyle w:val="Normal"/>
              <w:numPr>
                <w:ilvl w:val="0"/>
                <w:numId w:val="3"/>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redirect_url (Сеанс)</w:t>
            </w:r>
          </w:p>
          <w:p>
            <w:pPr>
              <w:pStyle w:val="Normal"/>
              <w:numPr>
                <w:ilvl w:val="0"/>
                <w:numId w:val="3"/>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tovolvocars (Сеанс)</w:t>
            </w:r>
          </w:p>
          <w:p>
            <w:pPr>
              <w:pStyle w:val="Normal"/>
              <w:numPr>
                <w:ilvl w:val="0"/>
                <w:numId w:val="3"/>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tovolvocarsafterlogout (Сеанс)</w:t>
            </w:r>
          </w:p>
          <w:p>
            <w:pPr>
              <w:pStyle w:val="Normal"/>
              <w:numPr>
                <w:ilvl w:val="0"/>
                <w:numId w:val="3"/>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PF (Сеанс)</w:t>
            </w:r>
          </w:p>
          <w:p>
            <w:pPr>
              <w:pStyle w:val="Normal"/>
              <w:numPr>
                <w:ilvl w:val="0"/>
                <w:numId w:val="3"/>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JSESSIONID (Сеанс)</w:t>
            </w:r>
          </w:p>
          <w:p>
            <w:pPr>
              <w:pStyle w:val="Normal"/>
              <w:numPr>
                <w:ilvl w:val="0"/>
                <w:numId w:val="3"/>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wffm_session (Сеанс)</w:t>
            </w:r>
          </w:p>
          <w:p>
            <w:pPr>
              <w:pStyle w:val="Normal"/>
              <w:numPr>
                <w:ilvl w:val="0"/>
                <w:numId w:val="3"/>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VP_AUTH (1 дней)</w:t>
            </w:r>
          </w:p>
          <w:p>
            <w:pPr>
              <w:pStyle w:val="Normal"/>
              <w:numPr>
                <w:ilvl w:val="0"/>
                <w:numId w:val="3"/>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ln-ma-restricted (Сеанс)</w:t>
            </w:r>
          </w:p>
          <w:p>
            <w:pPr>
              <w:pStyle w:val="Normal"/>
              <w:numPr>
                <w:ilvl w:val="0"/>
                <w:numId w:val="3"/>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ln-ma (Сеанс)</w:t>
            </w:r>
          </w:p>
        </w:tc>
      </w:tr>
    </w:tbl>
    <w:p>
      <w:pPr>
        <w:pStyle w:val="Normal"/>
        <w:numPr>
          <w:ilvl w:val="0"/>
          <w:numId w:val="0"/>
        </w:numPr>
        <w:shd w:fill="FFFFFF" w:val="clear"/>
        <w:spacing w:lineRule="auto" w:line="240" w:before="0" w:after="135"/>
        <w:outlineLvl w:val="1"/>
        <w:rPr>
          <w:rFonts w:ascii="Arial" w:hAnsi="Arial" w:eastAsia="Times New Roman" w:cs="Arial"/>
          <w:b/>
          <w:b/>
          <w:bCs/>
          <w:spacing w:val="-15"/>
          <w:sz w:val="20"/>
          <w:szCs w:val="20"/>
          <w:lang w:eastAsia="ru-RU"/>
        </w:rPr>
      </w:pPr>
      <w:r>
        <w:rPr>
          <w:rFonts w:eastAsia="Times New Roman" w:cs="Arial" w:ascii="Arial" w:hAnsi="Arial"/>
          <w:b/>
          <w:bCs/>
          <w:spacing w:val="-15"/>
          <w:sz w:val="20"/>
          <w:szCs w:val="20"/>
          <w:lang w:eastAsia="ru-RU"/>
        </w:rPr>
        <w:t>Эксплуатационные файлы cookie</w:t>
      </w:r>
    </w:p>
    <w:p>
      <w:pPr>
        <w:pStyle w:val="Normal"/>
        <w:shd w:fill="FFFFFF" w:val="clear"/>
        <w:spacing w:lineRule="auto" w:line="240" w:before="0" w:after="285"/>
        <w:rPr>
          <w:rFonts w:ascii="Arial" w:hAnsi="Arial" w:eastAsia="Times New Roman" w:cs="Arial"/>
          <w:sz w:val="20"/>
          <w:szCs w:val="20"/>
          <w:lang w:eastAsia="ru-RU"/>
        </w:rPr>
      </w:pPr>
      <w:r>
        <w:rPr>
          <w:rFonts w:eastAsia="Times New Roman" w:cs="Arial" w:ascii="Arial" w:hAnsi="Arial"/>
          <w:sz w:val="20"/>
          <w:szCs w:val="20"/>
          <w:lang w:eastAsia="ru-RU"/>
        </w:rPr>
        <w:t>Файлы cookie позволяют нам подсчитать посещения и источники трафика, чтобы мы могли оценить и улучшить работу нашего сайта. Cookie позволяют определить, какие страницы являются наиболее или наименее популярными, и проследить, как посетители перемещаются по сайту. Вся информация, собранная этими cookie, агрегируется и, следовательно, является анонимной. Если вы не разрешите использовать файлы cookie, мы не узнаем, когда вы посетили наш сайт, и не сможем контролировать его работу.</w:t>
      </w:r>
    </w:p>
    <w:tbl>
      <w:tblPr>
        <w:tblW w:w="9600" w:type="dxa"/>
        <w:jc w:val="left"/>
        <w:tblInd w:w="-15" w:type="dxa"/>
        <w:tblBorders>
          <w:bottom w:val="single" w:sz="6" w:space="0" w:color="B7B7B7"/>
          <w:insideH w:val="single" w:sz="6" w:space="0" w:color="B7B7B7"/>
        </w:tblBorders>
        <w:tblCellMar>
          <w:top w:w="15" w:type="dxa"/>
          <w:left w:w="15" w:type="dxa"/>
          <w:bottom w:w="15" w:type="dxa"/>
          <w:right w:w="15" w:type="dxa"/>
        </w:tblCellMar>
      </w:tblPr>
      <w:tblGrid>
        <w:gridCol w:w="4800"/>
        <w:gridCol w:w="4800"/>
      </w:tblGrid>
      <w:tr>
        <w:trPr/>
        <w:tc>
          <w:tcPr>
            <w:tcW w:w="4800" w:type="dxa"/>
            <w:tcBorders>
              <w:bottom w:val="single" w:sz="6" w:space="0" w:color="B7B7B7"/>
              <w:insideH w:val="single" w:sz="6" w:space="0" w:color="B7B7B7"/>
            </w:tcBorders>
            <w:shd w:fill="auto" w:val="clear"/>
            <w:vAlign w:val="center"/>
          </w:tcPr>
          <w:p>
            <w:pPr>
              <w:pStyle w:val="Normal"/>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t>Категории</w:t>
            </w:r>
          </w:p>
        </w:tc>
        <w:tc>
          <w:tcPr>
            <w:tcW w:w="4800" w:type="dxa"/>
            <w:tcBorders>
              <w:bottom w:val="single" w:sz="6" w:space="0" w:color="B7B7B7"/>
              <w:insideH w:val="single" w:sz="6" w:space="0" w:color="B7B7B7"/>
            </w:tcBorders>
            <w:shd w:fill="auto" w:val="clear"/>
            <w:vAlign w:val="center"/>
          </w:tcPr>
          <w:p>
            <w:pPr>
              <w:pStyle w:val="Normal"/>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t>Файлы cookie (Срок действия)</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mc.yandex.ru</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4"/>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awxxxx (Сеанс)</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Volvocars.com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5"/>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vbsId (Сеанс)</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Hotjar</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6"/>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_hjid (355 дней)</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appdynamics.com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7"/>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ADRUM (Сеанс)</w:t>
            </w:r>
          </w:p>
        </w:tc>
      </w:tr>
    </w:tbl>
    <w:p>
      <w:pPr>
        <w:pStyle w:val="Normal"/>
        <w:numPr>
          <w:ilvl w:val="0"/>
          <w:numId w:val="0"/>
        </w:numPr>
        <w:shd w:fill="FFFFFF" w:val="clear"/>
        <w:spacing w:lineRule="auto" w:line="240" w:before="0" w:after="135"/>
        <w:outlineLvl w:val="1"/>
        <w:rPr>
          <w:rFonts w:ascii="Arial" w:hAnsi="Arial" w:eastAsia="Times New Roman" w:cs="Arial"/>
          <w:b/>
          <w:b/>
          <w:bCs/>
          <w:spacing w:val="-15"/>
          <w:sz w:val="20"/>
          <w:szCs w:val="20"/>
          <w:lang w:eastAsia="ru-RU"/>
        </w:rPr>
      </w:pPr>
      <w:r>
        <w:rPr>
          <w:rFonts w:eastAsia="Times New Roman" w:cs="Arial" w:ascii="Arial" w:hAnsi="Arial"/>
          <w:b/>
          <w:bCs/>
          <w:spacing w:val="-15"/>
          <w:sz w:val="20"/>
          <w:szCs w:val="20"/>
          <w:lang w:eastAsia="ru-RU"/>
        </w:rPr>
        <w:t>Функциональные файлы cookie</w:t>
      </w:r>
    </w:p>
    <w:p>
      <w:pPr>
        <w:pStyle w:val="Normal"/>
        <w:shd w:fill="FFFFFF" w:val="clear"/>
        <w:spacing w:lineRule="auto" w:line="240" w:before="0" w:after="285"/>
        <w:rPr>
          <w:rFonts w:ascii="Arial" w:hAnsi="Arial" w:eastAsia="Times New Roman" w:cs="Arial"/>
          <w:sz w:val="20"/>
          <w:szCs w:val="20"/>
          <w:lang w:eastAsia="ru-RU"/>
        </w:rPr>
      </w:pPr>
      <w:r>
        <w:rPr>
          <w:rFonts w:eastAsia="Times New Roman" w:cs="Arial" w:ascii="Arial" w:hAnsi="Arial"/>
          <w:sz w:val="20"/>
          <w:szCs w:val="20"/>
          <w:lang w:eastAsia="ru-RU"/>
        </w:rPr>
        <w:t>Эти файлы cookie позволяют веб-сайту предоставлять расширенные функциональные возможности и персонализацию. Они могут быть установлены нами или сторонними поставщиками услуг, которых мы добавили на наши страницы. Файлы cookie используются для того, чтобы предоставить вам более персонализированный опыт работы на нашем сайте, основываясь на ваших предыдущих посещениях и предпочтениях. Если вы не разрешаете использовать cookie, некоторые или все перечисленные службы могут работать некорректно.</w:t>
      </w:r>
    </w:p>
    <w:tbl>
      <w:tblPr>
        <w:tblW w:w="9600" w:type="dxa"/>
        <w:jc w:val="left"/>
        <w:tblInd w:w="-15" w:type="dxa"/>
        <w:tblBorders>
          <w:bottom w:val="single" w:sz="6" w:space="0" w:color="B7B7B7"/>
          <w:insideH w:val="single" w:sz="6" w:space="0" w:color="B7B7B7"/>
        </w:tblBorders>
        <w:tblCellMar>
          <w:top w:w="15" w:type="dxa"/>
          <w:left w:w="15" w:type="dxa"/>
          <w:bottom w:w="15" w:type="dxa"/>
          <w:right w:w="15" w:type="dxa"/>
        </w:tblCellMar>
      </w:tblPr>
      <w:tblGrid>
        <w:gridCol w:w="4800"/>
        <w:gridCol w:w="4800"/>
      </w:tblGrid>
      <w:tr>
        <w:trPr/>
        <w:tc>
          <w:tcPr>
            <w:tcW w:w="4800" w:type="dxa"/>
            <w:tcBorders>
              <w:bottom w:val="single" w:sz="6" w:space="0" w:color="B7B7B7"/>
              <w:insideH w:val="single" w:sz="6" w:space="0" w:color="B7B7B7"/>
            </w:tcBorders>
            <w:shd w:fill="auto" w:val="clear"/>
            <w:vAlign w:val="center"/>
          </w:tcPr>
          <w:p>
            <w:pPr>
              <w:pStyle w:val="Normal"/>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t>Категории</w:t>
            </w:r>
          </w:p>
        </w:tc>
        <w:tc>
          <w:tcPr>
            <w:tcW w:w="4800" w:type="dxa"/>
            <w:tcBorders>
              <w:bottom w:val="single" w:sz="6" w:space="0" w:color="B7B7B7"/>
              <w:insideH w:val="single" w:sz="6" w:space="0" w:color="B7B7B7"/>
            </w:tcBorders>
            <w:shd w:fill="auto" w:val="clear"/>
            <w:vAlign w:val="center"/>
          </w:tcPr>
          <w:p>
            <w:pPr>
              <w:pStyle w:val="Normal"/>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t>Файлы cookie (Срок действия)</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accounts.google.com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8"/>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GAPS (&lt; 1 дней)</w:t>
            </w:r>
          </w:p>
        </w:tc>
      </w:tr>
      <w:tr>
        <w:trPr>
          <w:trHeight w:val="1567"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volvocars.com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9"/>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cookiesReviewed (99 дней)</w:t>
            </w:r>
          </w:p>
          <w:p>
            <w:pPr>
              <w:pStyle w:val="Normal"/>
              <w:numPr>
                <w:ilvl w:val="0"/>
                <w:numId w:val="9"/>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SELECT_CAR_MODEL (Сеанс)</w:t>
            </w:r>
          </w:p>
          <w:p>
            <w:pPr>
              <w:pStyle w:val="Normal"/>
              <w:numPr>
                <w:ilvl w:val="0"/>
                <w:numId w:val="9"/>
              </w:numPr>
              <w:spacing w:lineRule="auto" w:line="240" w:before="0" w:after="280"/>
              <w:ind w:left="0" w:right="0" w:hanging="360"/>
              <w:rPr/>
            </w:pPr>
            <w:r>
              <w:rPr>
                <w:rFonts w:eastAsia="Times New Roman" w:cs="Arial" w:ascii="Arial" w:hAnsi="Arial"/>
                <w:sz w:val="20"/>
                <w:szCs w:val="20"/>
                <w:lang w:val="en-US" w:eastAsia="ru-RU"/>
              </w:rPr>
              <w:t>SELECT_CAR_MODEL_YEAR (</w:t>
            </w:r>
            <w:r>
              <w:rPr>
                <w:rFonts w:eastAsia="Times New Roman" w:cs="Arial" w:ascii="Arial" w:hAnsi="Arial"/>
                <w:sz w:val="20"/>
                <w:szCs w:val="20"/>
                <w:lang w:eastAsia="ru-RU"/>
              </w:rPr>
              <w:t>Сеанс</w:t>
            </w:r>
            <w:r>
              <w:rPr>
                <w:rFonts w:eastAsia="Times New Roman" w:cs="Arial" w:ascii="Arial" w:hAnsi="Arial"/>
                <w:sz w:val="20"/>
                <w:szCs w:val="20"/>
                <w:lang w:val="en-US" w:eastAsia="ru-RU"/>
              </w:rPr>
              <w:t>)</w:t>
            </w:r>
          </w:p>
        </w:tc>
      </w:tr>
    </w:tbl>
    <w:p>
      <w:pPr>
        <w:pStyle w:val="Normal"/>
        <w:numPr>
          <w:ilvl w:val="0"/>
          <w:numId w:val="0"/>
        </w:numPr>
        <w:shd w:fill="FFFFFF" w:val="clear"/>
        <w:spacing w:lineRule="auto" w:line="240" w:before="0" w:after="135"/>
        <w:outlineLvl w:val="1"/>
        <w:rPr>
          <w:rFonts w:ascii="Arial" w:hAnsi="Arial" w:eastAsia="Times New Roman" w:cs="Arial"/>
          <w:b/>
          <w:b/>
          <w:bCs/>
          <w:spacing w:val="-15"/>
          <w:sz w:val="20"/>
          <w:szCs w:val="20"/>
          <w:lang w:eastAsia="ru-RU"/>
        </w:rPr>
      </w:pPr>
      <w:r>
        <w:rPr>
          <w:rFonts w:eastAsia="Times New Roman" w:cs="Arial" w:ascii="Arial" w:hAnsi="Arial"/>
          <w:b/>
          <w:bCs/>
          <w:spacing w:val="-15"/>
          <w:sz w:val="20"/>
          <w:szCs w:val="20"/>
          <w:lang w:eastAsia="ru-RU"/>
        </w:rPr>
        <w:t>Целевые и рекламные cookie</w:t>
      </w:r>
    </w:p>
    <w:p>
      <w:pPr>
        <w:pStyle w:val="Normal"/>
        <w:shd w:fill="FFFFFF" w:val="clear"/>
        <w:spacing w:lineRule="auto" w:line="240" w:before="0" w:after="285"/>
        <w:rPr>
          <w:rFonts w:ascii="Arial" w:hAnsi="Arial" w:eastAsia="Times New Roman" w:cs="Arial"/>
          <w:sz w:val="20"/>
          <w:szCs w:val="20"/>
          <w:lang w:eastAsia="ru-RU"/>
        </w:rPr>
      </w:pPr>
      <w:r>
        <w:rPr>
          <w:rFonts w:eastAsia="Times New Roman" w:cs="Arial" w:ascii="Arial" w:hAnsi="Arial"/>
          <w:sz w:val="20"/>
          <w:szCs w:val="20"/>
          <w:lang w:eastAsia="ru-RU"/>
        </w:rPr>
        <w:t>Эти файлы cookie могут устанавливаться через наш сайт нашими рекламными партнерами. Они могут совместно использоваться этими компаниями для создания профиля ваших интересов и показа вам соответствующей рекламы на других сайтах. на основании уникальной идентификации вашего браузера и интернет-устройства. Если вы не разрешаете использовать cookie, вы будете получать нецелевую рекламу.</w:t>
      </w:r>
    </w:p>
    <w:p>
      <w:pPr>
        <w:pStyle w:val="Normal"/>
        <w:shd w:fill="FFFFFF" w:val="clear"/>
        <w:spacing w:lineRule="auto" w:line="240" w:before="0" w:after="150"/>
        <w:rPr>
          <w:rFonts w:ascii="Arial" w:hAnsi="Arial" w:eastAsia="Times New Roman" w:cs="Arial"/>
          <w:sz w:val="20"/>
          <w:szCs w:val="20"/>
          <w:lang w:eastAsia="ru-RU"/>
        </w:rPr>
      </w:pPr>
      <w:r>
        <w:rPr>
          <w:rFonts w:eastAsia="Times New Roman" w:cs="Arial" w:ascii="Arial" w:hAnsi="Arial"/>
          <w:sz w:val="20"/>
          <w:szCs w:val="20"/>
          <w:lang w:eastAsia="ru-RU"/>
        </w:rPr>
        <w:t>Использованные файлы cookie</w:t>
      </w:r>
    </w:p>
    <w:p>
      <w:pPr>
        <w:pStyle w:val="Normal"/>
        <w:numPr>
          <w:ilvl w:val="0"/>
          <w:numId w:val="10"/>
        </w:numPr>
        <w:shd w:fill="FFFFFF" w:val="clea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awxxxx</w:t>
      </w:r>
    </w:p>
    <w:p>
      <w:pPr>
        <w:pStyle w:val="Normal"/>
        <w:numPr>
          <w:ilvl w:val="0"/>
          <w:numId w:val="10"/>
        </w:numPr>
        <w:shd w:fill="FFFFFF" w:val="clea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BVxxxxxxxxxxxxxxxxxxxxxxxxx</w:t>
      </w:r>
    </w:p>
    <w:p>
      <w:pPr>
        <w:pStyle w:val="Normal"/>
        <w:numPr>
          <w:ilvl w:val="0"/>
          <w:numId w:val="10"/>
        </w:numPr>
        <w:shd w:fill="FFFFFF" w:val="clea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_gat_xxxxxxxxxxxxxxxxxxxxxxxxxx</w:t>
      </w:r>
    </w:p>
    <w:tbl>
      <w:tblPr>
        <w:tblW w:w="9600" w:type="dxa"/>
        <w:jc w:val="left"/>
        <w:tblInd w:w="-15" w:type="dxa"/>
        <w:tblBorders>
          <w:bottom w:val="single" w:sz="6" w:space="0" w:color="B7B7B7"/>
          <w:insideH w:val="single" w:sz="6" w:space="0" w:color="B7B7B7"/>
        </w:tblBorders>
        <w:tblCellMar>
          <w:top w:w="15" w:type="dxa"/>
          <w:left w:w="15" w:type="dxa"/>
          <w:bottom w:w="15" w:type="dxa"/>
          <w:right w:w="15" w:type="dxa"/>
        </w:tblCellMar>
      </w:tblPr>
      <w:tblGrid>
        <w:gridCol w:w="4800"/>
        <w:gridCol w:w="4800"/>
      </w:tblGrid>
      <w:tr>
        <w:trPr/>
        <w:tc>
          <w:tcPr>
            <w:tcW w:w="4800" w:type="dxa"/>
            <w:tcBorders>
              <w:bottom w:val="single" w:sz="6" w:space="0" w:color="B7B7B7"/>
              <w:insideH w:val="single" w:sz="6" w:space="0" w:color="B7B7B7"/>
            </w:tcBorders>
            <w:shd w:fill="auto" w:val="clear"/>
            <w:vAlign w:val="center"/>
          </w:tcPr>
          <w:p>
            <w:pPr>
              <w:pStyle w:val="Normal"/>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t>Категории</w:t>
            </w:r>
          </w:p>
        </w:tc>
        <w:tc>
          <w:tcPr>
            <w:tcW w:w="4800" w:type="dxa"/>
            <w:tcBorders>
              <w:bottom w:val="single" w:sz="6" w:space="0" w:color="B7B7B7"/>
              <w:insideH w:val="single" w:sz="6" w:space="0" w:color="B7B7B7"/>
            </w:tcBorders>
            <w:shd w:fill="auto" w:val="clear"/>
            <w:vAlign w:val="center"/>
          </w:tcPr>
          <w:p>
            <w:pPr>
              <w:pStyle w:val="Normal"/>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t>Файлы cookie (Срок действия)</w:t>
            </w:r>
          </w:p>
        </w:tc>
      </w:tr>
      <w:tr>
        <w:trPr>
          <w:trHeight w:val="5367"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europlan.ru</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11"/>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_fbp (70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cto_lwid (376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k50uuid (3630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_ym_visorc_26519937 (&lt; 1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_gid (&lt; 1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k50sid (&lt; 1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source (Сеанс)</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_ym_visorc_19695820 (&lt; 1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_ym_d (345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_ym_uid (345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31857726692_k50cookie (10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awxxxx (Сеанс)</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_gclxxxx (70 дней)</w:t>
            </w:r>
          </w:p>
          <w:p>
            <w:pPr>
              <w:pStyle w:val="Normal"/>
              <w:numPr>
                <w:ilvl w:val="0"/>
                <w:numId w:val="1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cto_bundle (376 дней)</w:t>
            </w:r>
          </w:p>
          <w:p>
            <w:pPr>
              <w:pStyle w:val="Normal"/>
              <w:numPr>
                <w:ilvl w:val="0"/>
                <w:numId w:val="11"/>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_gat_xxxxxxxxxxxxxxxxxxxxxxxxxx (&lt; 1 дней)</w:t>
            </w:r>
          </w:p>
        </w:tc>
      </w:tr>
      <w:tr>
        <w:trPr>
          <w:trHeight w:val="1250"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facebook.com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12"/>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fr (89 дней)</w:t>
            </w:r>
          </w:p>
          <w:p>
            <w:pPr>
              <w:pStyle w:val="Normal"/>
              <w:numPr>
                <w:ilvl w:val="0"/>
                <w:numId w:val="12"/>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_fbp (89 дней)</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mail.ru</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13"/>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VID (346 дней)</w:t>
            </w:r>
          </w:p>
        </w:tc>
      </w:tr>
      <w:tr>
        <w:trPr>
          <w:trHeight w:val="1250"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adriver.ru</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14"/>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cid (729 дней)</w:t>
            </w:r>
          </w:p>
          <w:p>
            <w:pPr>
              <w:pStyle w:val="Normal"/>
              <w:numPr>
                <w:ilvl w:val="0"/>
                <w:numId w:val="14"/>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uid (&lt; 1 дней)</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rambler.ru</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15"/>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ruid (6583 дней)</w:t>
            </w:r>
          </w:p>
        </w:tc>
      </w:tr>
      <w:tr>
        <w:trPr>
          <w:trHeight w:val="2517"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yandex.com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16"/>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_ym_visorc_32177249 (&lt; 1 дней)</w:t>
            </w:r>
          </w:p>
          <w:p>
            <w:pPr>
              <w:pStyle w:val="Normal"/>
              <w:numPr>
                <w:ilvl w:val="0"/>
                <w:numId w:val="16"/>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yp (3649 дней)</w:t>
            </w:r>
          </w:p>
          <w:p>
            <w:pPr>
              <w:pStyle w:val="Normal"/>
              <w:numPr>
                <w:ilvl w:val="0"/>
                <w:numId w:val="16"/>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i (364 дней)</w:t>
            </w:r>
          </w:p>
          <w:p>
            <w:pPr>
              <w:pStyle w:val="Normal"/>
              <w:numPr>
                <w:ilvl w:val="0"/>
                <w:numId w:val="16"/>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_ym_d (364 дней)</w:t>
            </w:r>
          </w:p>
          <w:p>
            <w:pPr>
              <w:pStyle w:val="Normal"/>
              <w:numPr>
                <w:ilvl w:val="0"/>
                <w:numId w:val="16"/>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_ym_uid (364 дней)</w:t>
            </w:r>
          </w:p>
          <w:p>
            <w:pPr>
              <w:pStyle w:val="Normal"/>
              <w:numPr>
                <w:ilvl w:val="0"/>
                <w:numId w:val="16"/>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awxxxx (364 дней)</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criteo.com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17"/>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uid (370 дней)</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an.yandex.ru</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18"/>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awxxxx (Сеанс)</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google.com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19"/>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NID (182 дней)</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accounts.youtube.com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20"/>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CheckConnectionTempCookie561 (&lt; 1 дней)</w:t>
            </w:r>
          </w:p>
        </w:tc>
      </w:tr>
      <w:tr>
        <w:trPr>
          <w:trHeight w:val="1567"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betweendigital.com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21"/>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dc (3630 дней)</w:t>
            </w:r>
          </w:p>
          <w:p>
            <w:pPr>
              <w:pStyle w:val="Normal"/>
              <w:numPr>
                <w:ilvl w:val="0"/>
                <w:numId w:val="21"/>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ut (3630 дней)</w:t>
            </w:r>
          </w:p>
          <w:p>
            <w:pPr>
              <w:pStyle w:val="Normal"/>
              <w:numPr>
                <w:ilvl w:val="0"/>
                <w:numId w:val="21"/>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tuuid (3630 дней)</w:t>
            </w:r>
          </w:p>
        </w:tc>
      </w:tr>
      <w:tr>
        <w:trPr>
          <w:trHeight w:val="1567"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netmng.com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22"/>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evo5_VOLVOCARS (182 дней)</w:t>
            </w:r>
          </w:p>
          <w:p>
            <w:pPr>
              <w:pStyle w:val="Normal"/>
              <w:numPr>
                <w:ilvl w:val="0"/>
                <w:numId w:val="22"/>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dsp_id (182 дней)</w:t>
            </w:r>
          </w:p>
          <w:p>
            <w:pPr>
              <w:pStyle w:val="Normal"/>
              <w:numPr>
                <w:ilvl w:val="0"/>
                <w:numId w:val="22"/>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u (394 дней)</w:t>
            </w:r>
          </w:p>
        </w:tc>
      </w:tr>
      <w:tr>
        <w:trPr>
          <w:trHeight w:val="188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youtube.com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23"/>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VISITOR_INFO1_LIVE (161 дней)</w:t>
            </w:r>
          </w:p>
          <w:p>
            <w:pPr>
              <w:pStyle w:val="Normal"/>
              <w:numPr>
                <w:ilvl w:val="0"/>
                <w:numId w:val="23"/>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PREF (1273 дней)</w:t>
            </w:r>
          </w:p>
          <w:p>
            <w:pPr>
              <w:pStyle w:val="Normal"/>
              <w:numPr>
                <w:ilvl w:val="0"/>
                <w:numId w:val="23"/>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GPS (&lt; 1 дней)</w:t>
            </w:r>
          </w:p>
          <w:p>
            <w:pPr>
              <w:pStyle w:val="Normal"/>
              <w:numPr>
                <w:ilvl w:val="0"/>
                <w:numId w:val="23"/>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YSC (Сеанс)</w:t>
            </w:r>
          </w:p>
        </w:tc>
      </w:tr>
      <w:tr>
        <w:trPr>
          <w:trHeight w:val="1567"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mookie1.com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24"/>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id (394 дней)</w:t>
            </w:r>
          </w:p>
          <w:p>
            <w:pPr>
              <w:pStyle w:val="Normal"/>
              <w:numPr>
                <w:ilvl w:val="0"/>
                <w:numId w:val="24"/>
              </w:numPr>
              <w:spacing w:lineRule="auto" w:line="240" w:before="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ov (394 дней)</w:t>
            </w:r>
          </w:p>
          <w:p>
            <w:pPr>
              <w:pStyle w:val="Normal"/>
              <w:numPr>
                <w:ilvl w:val="0"/>
                <w:numId w:val="24"/>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awxxxx (394 дней)</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plista.com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25"/>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rt11 (59 дней)</w:t>
            </w:r>
          </w:p>
        </w:tc>
      </w:tr>
      <w:tr>
        <w:trPr>
          <w:trHeight w:val="1250"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doubleclick.net</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26"/>
              </w:numPr>
              <w:spacing w:lineRule="auto" w:line="240" w:before="280" w:after="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IDE (389 дней)</w:t>
            </w:r>
          </w:p>
          <w:p>
            <w:pPr>
              <w:pStyle w:val="Normal"/>
              <w:numPr>
                <w:ilvl w:val="0"/>
                <w:numId w:val="26"/>
              </w:numPr>
              <w:spacing w:lineRule="auto" w:line="240" w:before="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test_cookie (&lt; 1 дней)</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vk.com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27"/>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awxxxx (375 дней)</w:t>
            </w:r>
          </w:p>
        </w:tc>
      </w:tr>
    </w:tbl>
    <w:p>
      <w:pPr>
        <w:pStyle w:val="Normal"/>
        <w:numPr>
          <w:ilvl w:val="0"/>
          <w:numId w:val="0"/>
        </w:numPr>
        <w:shd w:fill="FFFFFF" w:val="clear"/>
        <w:spacing w:lineRule="auto" w:line="240" w:before="0" w:after="135"/>
        <w:outlineLvl w:val="1"/>
        <w:rPr>
          <w:rFonts w:ascii="Arial" w:hAnsi="Arial" w:eastAsia="Times New Roman" w:cs="Arial"/>
          <w:b/>
          <w:b/>
          <w:bCs/>
          <w:spacing w:val="-15"/>
          <w:sz w:val="20"/>
          <w:szCs w:val="20"/>
          <w:lang w:eastAsia="ru-RU"/>
        </w:rPr>
      </w:pPr>
      <w:r>
        <w:rPr>
          <w:rFonts w:eastAsia="Times New Roman" w:cs="Arial" w:ascii="Arial" w:hAnsi="Arial"/>
          <w:b/>
          <w:bCs/>
          <w:spacing w:val="-15"/>
          <w:sz w:val="20"/>
          <w:szCs w:val="20"/>
          <w:lang w:eastAsia="ru-RU"/>
        </w:rPr>
        <w:t>Статистические файлы "cookie"</w:t>
      </w:r>
    </w:p>
    <w:p>
      <w:pPr>
        <w:pStyle w:val="Normal"/>
        <w:shd w:fill="FFFFFF" w:val="clear"/>
        <w:spacing w:lineRule="auto" w:line="240" w:before="0" w:after="285"/>
        <w:rPr/>
      </w:pPr>
      <w:r>
        <w:rPr>
          <w:rFonts w:eastAsia="Times New Roman" w:cs="Arial" w:ascii="Arial" w:hAnsi="Arial"/>
          <w:sz w:val="20"/>
          <w:szCs w:val="20"/>
          <w:lang w:eastAsia="ru-RU"/>
        </w:rPr>
        <w:t>Компания</w:t>
      </w:r>
      <w:r>
        <w:rPr>
          <w:rFonts w:eastAsia="Times New Roman" w:cs="Arial" w:ascii="Arial" w:hAnsi="Arial"/>
          <w:sz w:val="20"/>
          <w:szCs w:val="20"/>
          <w:lang w:eastAsia="ru-RU"/>
        </w:rPr>
        <w:t xml:space="preserve"> «VOLVO CAR ГОРКИ» использует Google Analytics</w:t>
      </w:r>
      <w:bookmarkStart w:id="0" w:name="_GoBack"/>
      <w:bookmarkEnd w:id="0"/>
      <w:r>
        <w:rPr>
          <w:rFonts w:eastAsia="Times New Roman" w:cs="Arial" w:ascii="Arial" w:hAnsi="Arial"/>
          <w:sz w:val="20"/>
          <w:szCs w:val="20"/>
          <w:lang w:eastAsia="ru-RU"/>
        </w:rPr>
        <w:t>, что дает нам полезную информацию о том, как используются наши веб-сайты. Эта информация включает следующие данные; e.g., Какие страницы вы страницы просмотрели; какие вы ссылки щелкнули; как долго вы оставались на странице; автомобили, которые вы построили в нашем конфигураторе; какое вы использовали устройство. Мы используем эти данные, чтобы понять, как люди используют наш веб-сайт, и убедиться в том, что он функционирует правильно. Эти данные не используются для маркетинга или рекламы и не передаются третьим сторонам.</w:t>
      </w:r>
    </w:p>
    <w:tbl>
      <w:tblPr>
        <w:tblW w:w="9600" w:type="dxa"/>
        <w:jc w:val="left"/>
        <w:tblInd w:w="-15" w:type="dxa"/>
        <w:tblBorders>
          <w:bottom w:val="single" w:sz="6" w:space="0" w:color="B7B7B7"/>
          <w:insideH w:val="single" w:sz="6" w:space="0" w:color="B7B7B7"/>
        </w:tblBorders>
        <w:tblCellMar>
          <w:top w:w="15" w:type="dxa"/>
          <w:left w:w="15" w:type="dxa"/>
          <w:bottom w:w="15" w:type="dxa"/>
          <w:right w:w="15" w:type="dxa"/>
        </w:tblCellMar>
      </w:tblPr>
      <w:tblGrid>
        <w:gridCol w:w="4800"/>
        <w:gridCol w:w="4800"/>
      </w:tblGrid>
      <w:tr>
        <w:trPr/>
        <w:tc>
          <w:tcPr>
            <w:tcW w:w="4800" w:type="dxa"/>
            <w:tcBorders>
              <w:bottom w:val="single" w:sz="6" w:space="0" w:color="B7B7B7"/>
              <w:insideH w:val="single" w:sz="6" w:space="0" w:color="B7B7B7"/>
            </w:tcBorders>
            <w:shd w:fill="auto" w:val="clear"/>
            <w:vAlign w:val="center"/>
          </w:tcPr>
          <w:p>
            <w:pPr>
              <w:pStyle w:val="Normal"/>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t>Категории</w:t>
            </w:r>
          </w:p>
        </w:tc>
        <w:tc>
          <w:tcPr>
            <w:tcW w:w="4800" w:type="dxa"/>
            <w:tcBorders>
              <w:bottom w:val="single" w:sz="6" w:space="0" w:color="B7B7B7"/>
              <w:insideH w:val="single" w:sz="6" w:space="0" w:color="B7B7B7"/>
            </w:tcBorders>
            <w:shd w:fill="auto" w:val="clear"/>
            <w:vAlign w:val="center"/>
          </w:tcPr>
          <w:p>
            <w:pPr>
              <w:pStyle w:val="Normal"/>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t>Файлы cookie (Срок действия)</w:t>
            </w:r>
          </w:p>
        </w:tc>
      </w:tr>
      <w:tr>
        <w:trPr>
          <w:trHeight w:val="933" w:hRule="atLeast"/>
        </w:trPr>
        <w:tc>
          <w:tcPr>
            <w:tcW w:w="4800" w:type="dxa"/>
            <w:tcBorders>
              <w:bottom w:val="single" w:sz="6" w:space="0" w:color="DDDDDD"/>
              <w:insideH w:val="single" w:sz="6" w:space="0" w:color="DDDDDD"/>
            </w:tcBorders>
            <w:shd w:fill="auto" w:val="clear"/>
            <w:tcMar>
              <w:top w:w="300" w:type="dxa"/>
              <w:left w:w="0" w:type="dxa"/>
              <w:bottom w:w="300" w:type="dxa"/>
              <w:right w:w="300" w:type="dxa"/>
            </w:tcMar>
            <w:vAlign w:val="center"/>
          </w:tcPr>
          <w:p>
            <w:pPr>
              <w:pStyle w:val="Normal"/>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googleanalytics.com</w:t>
            </w:r>
          </w:p>
        </w:tc>
        <w:tc>
          <w:tcPr>
            <w:tcW w:w="4800" w:type="dxa"/>
            <w:tcBorders>
              <w:left w:val="single" w:sz="6" w:space="0" w:color="DDDDDD"/>
              <w:bottom w:val="single" w:sz="6" w:space="0" w:color="DDDDDD"/>
              <w:insideH w:val="single" w:sz="6" w:space="0" w:color="DDDDDD"/>
            </w:tcBorders>
            <w:shd w:fill="auto" w:val="clear"/>
            <w:tcMar>
              <w:top w:w="300" w:type="dxa"/>
              <w:left w:w="292" w:type="dxa"/>
              <w:bottom w:w="300" w:type="dxa"/>
              <w:right w:w="0" w:type="dxa"/>
            </w:tcMar>
            <w:vAlign w:val="center"/>
          </w:tcPr>
          <w:p>
            <w:pPr>
              <w:pStyle w:val="Normal"/>
              <w:numPr>
                <w:ilvl w:val="0"/>
                <w:numId w:val="28"/>
              </w:numPr>
              <w:spacing w:lineRule="auto" w:line="240" w:before="280" w:after="280"/>
              <w:ind w:left="0" w:right="0" w:hanging="360"/>
              <w:rPr>
                <w:rFonts w:ascii="Arial" w:hAnsi="Arial" w:eastAsia="Times New Roman" w:cs="Arial"/>
                <w:sz w:val="20"/>
                <w:szCs w:val="20"/>
                <w:lang w:eastAsia="ru-RU"/>
              </w:rPr>
            </w:pPr>
            <w:r>
              <w:rPr>
                <w:rFonts w:eastAsia="Times New Roman" w:cs="Arial" w:ascii="Arial" w:hAnsi="Arial"/>
                <w:sz w:val="20"/>
                <w:szCs w:val="20"/>
                <w:lang w:eastAsia="ru-RU"/>
              </w:rPr>
              <w:t>_gid (&lt; 1 дней)</w:t>
            </w:r>
          </w:p>
        </w:tc>
      </w:tr>
    </w:tbl>
    <w:p>
      <w:pPr>
        <w:pStyle w:val="Normal"/>
        <w:spacing w:lineRule="auto" w:line="240"/>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ru-RU"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w:cs="Lohit Devanagari"/>
      <w:color w:val="auto"/>
      <w:kern w:val="2"/>
      <w:sz w:val="24"/>
      <w:szCs w:val="24"/>
      <w:lang w:val="ru-RU" w:eastAsia="zh-CN" w:bidi="hi-IN"/>
    </w:rPr>
  </w:style>
  <w:style w:type="paragraph" w:styleId="2">
    <w:name w:val="Heading 2"/>
    <w:basedOn w:val="Style15"/>
    <w:next w:val="Style16"/>
    <w:qFormat/>
    <w:pPr>
      <w:numPr>
        <w:ilvl w:val="0"/>
        <w:numId w:val="0"/>
      </w:numPr>
      <w:spacing w:before="200" w:after="120"/>
      <w:outlineLvl w:val="1"/>
    </w:pPr>
    <w:rPr>
      <w:rFonts w:ascii="Liberation Serif" w:hAnsi="Liberation Serif" w:eastAsia="Noto Sans CJK SC" w:cs="Lohit Devanagari"/>
      <w:b/>
      <w:bCs/>
      <w:sz w:val="36"/>
      <w:szCs w:val="36"/>
    </w:rPr>
  </w:style>
  <w:style w:type="paragraph" w:styleId="3">
    <w:name w:val="Heading 3"/>
    <w:basedOn w:val="Style15"/>
    <w:next w:val="Style16"/>
    <w:qFormat/>
    <w:pPr>
      <w:numPr>
        <w:ilvl w:val="0"/>
        <w:numId w:val="0"/>
      </w:numPr>
      <w:spacing w:before="140" w:after="120"/>
      <w:outlineLvl w:val="2"/>
    </w:pPr>
    <w:rPr>
      <w:rFonts w:ascii="Liberation Serif" w:hAnsi="Liberation Serif" w:eastAsia="Noto Sans CJK SC" w:cs="Lohit Devanagari"/>
      <w:b/>
      <w:bCs/>
      <w:sz w:val="28"/>
      <w:szCs w:val="28"/>
    </w:rPr>
  </w:style>
  <w:style w:type="character" w:styleId="Style12">
    <w:name w:val="Интернет-ссылка"/>
    <w:rPr>
      <w:color w:val="000080"/>
      <w:u w:val="single"/>
      <w:lang w:val="zxx" w:eastAsia="zxx" w:bidi="zxx"/>
    </w:rPr>
  </w:style>
  <w:style w:type="character" w:styleId="Style13">
    <w:name w:val="Выделение жирным"/>
    <w:qFormat/>
    <w:rPr>
      <w:b/>
      <w:bCs/>
    </w:rPr>
  </w:style>
  <w:style w:type="character" w:styleId="Style14">
    <w:name w:val="Маркеры списка"/>
    <w:qFormat/>
    <w:rPr>
      <w:rFonts w:ascii="OpenSymbol" w:hAnsi="OpenSymbol" w:eastAsia="OpenSymbol" w:cs="OpenSymbol"/>
    </w:rPr>
  </w:style>
  <w:style w:type="character" w:styleId="ListLabel245">
    <w:name w:val="ListLabel 245"/>
    <w:qFormat/>
    <w:rPr>
      <w:rFonts w:ascii="Arial" w:hAnsi="Arial" w:eastAsia="Times New Roman" w:cs="Arial"/>
      <w:b/>
      <w:bCs/>
      <w:color w:val="auto"/>
      <w:spacing w:val="6"/>
      <w:sz w:val="20"/>
      <w:szCs w:val="20"/>
      <w:lang w:val="en-US" w:eastAsia="ru-RU"/>
    </w:rPr>
  </w:style>
  <w:style w:type="character" w:styleId="ListLabel244">
    <w:name w:val="ListLabel 244"/>
    <w:qFormat/>
    <w:rPr>
      <w:rFonts w:ascii="Arial" w:hAnsi="Arial" w:eastAsia="Times New Roman" w:cs="Arial"/>
      <w:b/>
      <w:bCs/>
      <w:color w:val="auto"/>
      <w:spacing w:val="6"/>
      <w:sz w:val="20"/>
      <w:szCs w:val="20"/>
      <w:lang w:eastAsia="ru-RU"/>
    </w:rPr>
  </w:style>
  <w:style w:type="character" w:styleId="ListLabel246">
    <w:name w:val="ListLabel 246"/>
    <w:qFormat/>
    <w:rPr>
      <w:rFonts w:ascii="Arial" w:hAnsi="Arial" w:eastAsia="Times New Roman" w:cs="Arial"/>
      <w:spacing w:val="15"/>
      <w:sz w:val="20"/>
      <w:szCs w:val="20"/>
      <w:u w:val="single"/>
      <w:lang w:eastAsia="ru-RU"/>
    </w:rPr>
  </w:style>
  <w:style w:type="character" w:styleId="ListLabel1">
    <w:name w:val="ListLabel 1"/>
    <w:qFormat/>
    <w:rPr>
      <w:rFonts w:ascii="Arial" w:hAnsi="Arial"/>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Arial" w:hAnsi="Arial"/>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Arial" w:hAnsi="Arial"/>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Arial" w:hAnsi="Arial"/>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rFonts w:ascii="Arial" w:hAnsi="Arial"/>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ascii="Arial" w:hAnsi="Arial"/>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rFonts w:ascii="Arial" w:hAnsi="Arial"/>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rFonts w:ascii="Arial" w:hAnsi="Arial"/>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rFonts w:ascii="Arial" w:hAnsi="Arial"/>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rFonts w:ascii="Arial" w:hAnsi="Arial"/>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rFonts w:ascii="Arial" w:hAnsi="Arial"/>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rFonts w:ascii="Arial" w:hAnsi="Arial"/>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rFonts w:ascii="Arial" w:hAnsi="Arial"/>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rFonts w:ascii="Arial" w:hAnsi="Arial"/>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sz w:val="20"/>
    </w:rPr>
  </w:style>
  <w:style w:type="character" w:styleId="ListLabel135">
    <w:name w:val="ListLabel 135"/>
    <w:qFormat/>
    <w:rPr>
      <w:sz w:val="20"/>
    </w:rPr>
  </w:style>
  <w:style w:type="character" w:styleId="ListLabel136">
    <w:name w:val="ListLabel 136"/>
    <w:qFormat/>
    <w:rPr>
      <w:rFonts w:ascii="Arial" w:hAnsi="Arial"/>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character" w:styleId="ListLabel143">
    <w:name w:val="ListLabel 143"/>
    <w:qFormat/>
    <w:rPr>
      <w:sz w:val="20"/>
    </w:rPr>
  </w:style>
  <w:style w:type="character" w:styleId="ListLabel144">
    <w:name w:val="ListLabel 144"/>
    <w:qFormat/>
    <w:rPr>
      <w:sz w:val="20"/>
    </w:rPr>
  </w:style>
  <w:style w:type="character" w:styleId="ListLabel145">
    <w:name w:val="ListLabel 145"/>
    <w:qFormat/>
    <w:rPr>
      <w:rFonts w:ascii="Arial" w:hAnsi="Arial"/>
      <w:sz w:val="20"/>
    </w:rPr>
  </w:style>
  <w:style w:type="character" w:styleId="ListLabel146">
    <w:name w:val="ListLabel 146"/>
    <w:qFormat/>
    <w:rPr>
      <w:sz w:val="20"/>
    </w:rPr>
  </w:style>
  <w:style w:type="character" w:styleId="ListLabel147">
    <w:name w:val="ListLabel 147"/>
    <w:qFormat/>
    <w:rPr>
      <w:sz w:val="20"/>
    </w:rPr>
  </w:style>
  <w:style w:type="character" w:styleId="ListLabel148">
    <w:name w:val="ListLabel 148"/>
    <w:qFormat/>
    <w:rPr>
      <w:sz w:val="20"/>
    </w:rPr>
  </w:style>
  <w:style w:type="character" w:styleId="ListLabel149">
    <w:name w:val="ListLabel 149"/>
    <w:qFormat/>
    <w:rPr>
      <w:sz w:val="20"/>
    </w:rPr>
  </w:style>
  <w:style w:type="character" w:styleId="ListLabel150">
    <w:name w:val="ListLabel 150"/>
    <w:qFormat/>
    <w:rPr>
      <w:sz w:val="20"/>
    </w:rPr>
  </w:style>
  <w:style w:type="character" w:styleId="ListLabel151">
    <w:name w:val="ListLabel 151"/>
    <w:qFormat/>
    <w:rPr>
      <w:sz w:val="20"/>
    </w:rPr>
  </w:style>
  <w:style w:type="character" w:styleId="ListLabel152">
    <w:name w:val="ListLabel 152"/>
    <w:qFormat/>
    <w:rPr>
      <w:sz w:val="20"/>
    </w:rPr>
  </w:style>
  <w:style w:type="character" w:styleId="ListLabel153">
    <w:name w:val="ListLabel 153"/>
    <w:qFormat/>
    <w:rPr>
      <w:sz w:val="20"/>
    </w:rPr>
  </w:style>
  <w:style w:type="character" w:styleId="ListLabel154">
    <w:name w:val="ListLabel 154"/>
    <w:qFormat/>
    <w:rPr>
      <w:rFonts w:ascii="Arial" w:hAnsi="Arial"/>
      <w:sz w:val="20"/>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rFonts w:ascii="Arial" w:hAnsi="Arial"/>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rFonts w:ascii="Arial" w:hAnsi="Arial"/>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rFonts w:ascii="Arial" w:hAnsi="Arial"/>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rFonts w:ascii="Arial" w:hAnsi="Arial"/>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rFonts w:ascii="Arial" w:hAnsi="Arial"/>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rFonts w:ascii="Arial" w:hAnsi="Arial"/>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rFonts w:ascii="Arial" w:hAnsi="Arial"/>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sz w:val="20"/>
    </w:rPr>
  </w:style>
  <w:style w:type="character" w:styleId="ListLabel225">
    <w:name w:val="ListLabel 225"/>
    <w:qFormat/>
    <w:rPr>
      <w:sz w:val="20"/>
    </w:rPr>
  </w:style>
  <w:style w:type="character" w:styleId="ListLabel226">
    <w:name w:val="ListLabel 226"/>
    <w:qFormat/>
    <w:rPr>
      <w:rFonts w:ascii="Arial" w:hAnsi="Arial"/>
      <w:sz w:val="20"/>
    </w:rPr>
  </w:style>
  <w:style w:type="character" w:styleId="ListLabel227">
    <w:name w:val="ListLabel 227"/>
    <w:qFormat/>
    <w:rPr>
      <w:sz w:val="20"/>
    </w:rPr>
  </w:style>
  <w:style w:type="character" w:styleId="ListLabel228">
    <w:name w:val="ListLabel 228"/>
    <w:qFormat/>
    <w:rPr>
      <w:sz w:val="20"/>
    </w:rPr>
  </w:style>
  <w:style w:type="character" w:styleId="ListLabel229">
    <w:name w:val="ListLabel 229"/>
    <w:qFormat/>
    <w:rPr>
      <w:sz w:val="20"/>
    </w:rPr>
  </w:style>
  <w:style w:type="character" w:styleId="ListLabel230">
    <w:name w:val="ListLabel 230"/>
    <w:qFormat/>
    <w:rPr>
      <w:sz w:val="20"/>
    </w:rPr>
  </w:style>
  <w:style w:type="character" w:styleId="ListLabel231">
    <w:name w:val="ListLabel 231"/>
    <w:qFormat/>
    <w:rPr>
      <w:sz w:val="20"/>
    </w:rPr>
  </w:style>
  <w:style w:type="character" w:styleId="ListLabel232">
    <w:name w:val="ListLabel 232"/>
    <w:qFormat/>
    <w:rPr>
      <w:sz w:val="20"/>
    </w:rPr>
  </w:style>
  <w:style w:type="character" w:styleId="ListLabel233">
    <w:name w:val="ListLabel 233"/>
    <w:qFormat/>
    <w:rPr>
      <w:sz w:val="20"/>
    </w:rPr>
  </w:style>
  <w:style w:type="character" w:styleId="ListLabel234">
    <w:name w:val="ListLabel 234"/>
    <w:qFormat/>
    <w:rPr>
      <w:sz w:val="20"/>
    </w:rPr>
  </w:style>
  <w:style w:type="character" w:styleId="ListLabel235">
    <w:name w:val="ListLabel 235"/>
    <w:qFormat/>
    <w:rPr>
      <w:rFonts w:ascii="Arial" w:hAnsi="Arial"/>
      <w:sz w:val="20"/>
    </w:rPr>
  </w:style>
  <w:style w:type="character" w:styleId="ListLabel236">
    <w:name w:val="ListLabel 236"/>
    <w:qFormat/>
    <w:rPr>
      <w:sz w:val="20"/>
    </w:rPr>
  </w:style>
  <w:style w:type="character" w:styleId="ListLabel237">
    <w:name w:val="ListLabel 237"/>
    <w:qFormat/>
    <w:rPr>
      <w:sz w:val="20"/>
    </w:rPr>
  </w:style>
  <w:style w:type="character" w:styleId="ListLabel238">
    <w:name w:val="ListLabel 238"/>
    <w:qFormat/>
    <w:rPr>
      <w:sz w:val="20"/>
    </w:rPr>
  </w:style>
  <w:style w:type="character" w:styleId="ListLabel239">
    <w:name w:val="ListLabel 239"/>
    <w:qFormat/>
    <w:rPr>
      <w:sz w:val="20"/>
    </w:rPr>
  </w:style>
  <w:style w:type="character" w:styleId="ListLabel240">
    <w:name w:val="ListLabel 240"/>
    <w:qFormat/>
    <w:rPr>
      <w:sz w:val="20"/>
    </w:rPr>
  </w:style>
  <w:style w:type="character" w:styleId="ListLabel241">
    <w:name w:val="ListLabel 241"/>
    <w:qFormat/>
    <w:rPr>
      <w:sz w:val="20"/>
    </w:rPr>
  </w:style>
  <w:style w:type="character" w:styleId="ListLabel242">
    <w:name w:val="ListLabel 242"/>
    <w:qFormat/>
    <w:rPr>
      <w:sz w:val="20"/>
    </w:rPr>
  </w:style>
  <w:style w:type="character" w:styleId="ListLabel243">
    <w:name w:val="ListLabel 243"/>
    <w:qFormat/>
    <w:rPr>
      <w:sz w:val="20"/>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 w:type="paragraph" w:styleId="BlockText">
    <w:name w:val="Block Text"/>
    <w:basedOn w:val="Normal"/>
    <w:qFormat/>
    <w:pPr>
      <w:tabs>
        <w:tab w:val="left" w:pos="8931" w:leader="none"/>
      </w:tabs>
      <w:spacing w:lineRule="auto" w:line="240" w:before="0" w:after="0"/>
      <w:ind w:left="-851" w:right="-58" w:firstLine="425"/>
      <w:jc w:val="both"/>
    </w:pPr>
    <w:rPr>
      <w:rFonts w:ascii="Times New Roman" w:hAnsi="Times New Roman" w:eastAsia="Times New Roman" w:cs="Times New Roman"/>
      <w:sz w:val="20"/>
      <w:szCs w:val="20"/>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LibreOffice/6.0.7.3$Linux_X86_64 LibreOffice_project/00m0$Build-3</Application>
  <Pages>6</Pages>
  <Words>1229</Words>
  <Characters>7565</Characters>
  <CharactersWithSpaces>8586</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2020-02-19T15:54:21Z</dcterms:created>
  <dc:creator/>
  <dc:description/>
  <dc:language>ru-RU</dc:language>
  <cp:lastModifiedBy/>
  <dcterms:modified xsi:type="dcterms:W3CDTF">2020-02-19T16:20:53Z</dcterms:modified>
  <cp:revision>1</cp:revision>
  <dc:subject/>
  <dc:title/>
</cp:coreProperties>
</file>